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20" w:right="4496" w:hanging="1463"/>
        <w:spacing w:before="222" w:line="27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"/>
        </w:rPr>
        <w:t>四川外国语大学工会经费报销审批单</w:t>
      </w:r>
      <w:r>
        <w:rPr>
          <w:rFonts w:ascii="SimSun" w:hAnsi="SimSun" w:eastAsia="SimSun" w:cs="SimSun"/>
          <w:sz w:val="35"/>
          <w:szCs w:val="35"/>
          <w:spacing w:val="12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1"/>
        </w:rPr>
        <w:t>年</w:t>
      </w:r>
      <w:r>
        <w:rPr>
          <w:rFonts w:ascii="SimSun" w:hAnsi="SimSun" w:eastAsia="SimSun" w:cs="SimSun"/>
          <w:sz w:val="35"/>
          <w:szCs w:val="35"/>
          <w:spacing w:val="7"/>
        </w:rPr>
        <w:t xml:space="preserve">    </w:t>
      </w:r>
      <w:r>
        <w:rPr>
          <w:rFonts w:ascii="SimSun" w:hAnsi="SimSun" w:eastAsia="SimSun" w:cs="SimSun"/>
          <w:sz w:val="35"/>
          <w:szCs w:val="35"/>
          <w:spacing w:val="-11"/>
        </w:rPr>
        <w:t>月</w:t>
      </w:r>
      <w:r>
        <w:rPr>
          <w:rFonts w:ascii="SimSun" w:hAnsi="SimSun" w:eastAsia="SimSun" w:cs="SimSun"/>
          <w:sz w:val="35"/>
          <w:szCs w:val="35"/>
          <w:spacing w:val="27"/>
        </w:rPr>
        <w:t xml:space="preserve">   </w:t>
      </w:r>
      <w:r>
        <w:rPr>
          <w:rFonts w:ascii="SimSun" w:hAnsi="SimSun" w:eastAsia="SimSun" w:cs="SimSun"/>
          <w:sz w:val="35"/>
          <w:szCs w:val="35"/>
          <w:spacing w:val="-11"/>
        </w:rPr>
        <w:t>日</w:t>
      </w:r>
    </w:p>
    <w:p>
      <w:pPr>
        <w:ind w:left="67"/>
        <w:spacing w:before="242" w:line="22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部门：</w:t>
      </w:r>
    </w:p>
    <w:p>
      <w:pPr>
        <w:spacing w:line="89" w:lineRule="exact"/>
        <w:rPr/>
      </w:pPr>
      <w:r/>
    </w:p>
    <w:tbl>
      <w:tblPr>
        <w:tblStyle w:val="TableNormal"/>
        <w:tblW w:w="1463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843"/>
        <w:gridCol w:w="2316"/>
        <w:gridCol w:w="3735"/>
        <w:gridCol w:w="4742"/>
      </w:tblGrid>
      <w:tr>
        <w:trPr>
          <w:trHeight w:val="786" w:hRule="atLeast"/>
        </w:trPr>
        <w:tc>
          <w:tcPr>
            <w:tcW w:w="3843" w:type="dxa"/>
            <w:vAlign w:val="top"/>
          </w:tcPr>
          <w:p>
            <w:pPr>
              <w:pStyle w:val="TableText"/>
              <w:ind w:left="1220"/>
              <w:spacing w:before="264" w:line="222" w:lineRule="auto"/>
              <w:rPr/>
            </w:pPr>
            <w:r>
              <w:rPr>
                <w:spacing w:val="-10"/>
              </w:rPr>
              <w:t>报销内容：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left="461"/>
              <w:spacing w:before="264" w:line="222" w:lineRule="auto"/>
              <w:rPr/>
            </w:pPr>
            <w:r>
              <w:rPr>
                <w:spacing w:val="-3"/>
              </w:rPr>
              <w:t>金额（元）</w:t>
            </w:r>
          </w:p>
        </w:tc>
        <w:tc>
          <w:tcPr>
            <w:tcW w:w="3735" w:type="dxa"/>
            <w:vAlign w:val="top"/>
          </w:tcPr>
          <w:p>
            <w:pPr>
              <w:pStyle w:val="TableText"/>
              <w:ind w:left="1316"/>
              <w:spacing w:before="264" w:line="222" w:lineRule="auto"/>
              <w:rPr/>
            </w:pPr>
            <w:r>
              <w:rPr>
                <w:spacing w:val="-13"/>
              </w:rPr>
              <w:t>经办人：</w:t>
            </w:r>
          </w:p>
        </w:tc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3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</w:tcPr>
          <w:p>
            <w:pPr>
              <w:pStyle w:val="TableText"/>
              <w:ind w:left="751"/>
              <w:spacing w:before="258" w:line="221" w:lineRule="auto"/>
              <w:rPr/>
            </w:pPr>
            <w:r>
              <w:rPr>
                <w:spacing w:val="-7"/>
              </w:rPr>
              <w:t>分工会主席审核：</w:t>
            </w:r>
          </w:p>
        </w:tc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3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</w:tcPr>
          <w:p>
            <w:pPr>
              <w:pStyle w:val="TableText"/>
              <w:ind w:left="607"/>
              <w:spacing w:before="260" w:line="221" w:lineRule="auto"/>
              <w:rPr/>
            </w:pPr>
            <w:r>
              <w:rPr>
                <w:spacing w:val="-5"/>
              </w:rPr>
              <w:t>校工会副主席审核：</w:t>
            </w:r>
          </w:p>
        </w:tc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3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</w:tcPr>
          <w:p>
            <w:pPr>
              <w:pStyle w:val="TableText"/>
              <w:ind w:left="748"/>
              <w:spacing w:before="261" w:line="221" w:lineRule="auto"/>
              <w:rPr/>
            </w:pPr>
            <w:r>
              <w:rPr>
                <w:spacing w:val="-6"/>
              </w:rPr>
              <w:t>校工会主席审核：</w:t>
            </w:r>
          </w:p>
        </w:tc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3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7" w:type="dxa"/>
            <w:vAlign w:val="top"/>
            <w:gridSpan w:val="2"/>
          </w:tcPr>
          <w:p>
            <w:pPr>
              <w:pStyle w:val="TableText"/>
              <w:ind w:left="49"/>
              <w:spacing w:before="254" w:line="222" w:lineRule="auto"/>
              <w:rPr/>
            </w:pPr>
            <w:r>
              <w:rPr>
                <w:spacing w:val="-11"/>
              </w:rPr>
              <w:t>经费项目：</w:t>
            </w:r>
          </w:p>
        </w:tc>
      </w:tr>
      <w:tr>
        <w:trPr>
          <w:trHeight w:val="778" w:hRule="atLeast"/>
        </w:trPr>
        <w:tc>
          <w:tcPr>
            <w:tcW w:w="3843" w:type="dxa"/>
            <w:vAlign w:val="top"/>
          </w:tcPr>
          <w:p>
            <w:pPr>
              <w:pStyle w:val="TableText"/>
              <w:ind w:left="49"/>
              <w:spacing w:before="265" w:line="223" w:lineRule="auto"/>
              <w:rPr/>
            </w:pPr>
            <w:r>
              <w:rPr>
                <w:spacing w:val="-3"/>
              </w:rPr>
              <w:t>合计（小写）￥</w:t>
            </w:r>
          </w:p>
        </w:tc>
        <w:tc>
          <w:tcPr>
            <w:tcW w:w="10793" w:type="dxa"/>
            <w:vAlign w:val="top"/>
            <w:gridSpan w:val="3"/>
          </w:tcPr>
          <w:p>
            <w:pPr>
              <w:pStyle w:val="TableText"/>
              <w:ind w:left="520"/>
              <w:spacing w:before="255" w:line="221" w:lineRule="auto"/>
              <w:rPr/>
            </w:pPr>
            <w:r>
              <w:rPr>
                <w:spacing w:val="-2"/>
              </w:rPr>
              <w:t>合计（大写）</w:t>
            </w:r>
            <w:r>
              <w:rPr>
                <w:spacing w:val="6"/>
              </w:rPr>
              <w:t xml:space="preserve">      </w:t>
            </w:r>
            <w:r>
              <w:rPr>
                <w:spacing w:val="-2"/>
              </w:rPr>
              <w:t>万       仟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佰</w:t>
            </w:r>
            <w:r>
              <w:rPr>
                <w:spacing w:val="3"/>
              </w:rPr>
              <w:t xml:space="preserve">       </w:t>
            </w:r>
            <w:r>
              <w:rPr>
                <w:spacing w:val="-2"/>
              </w:rPr>
              <w:t>拾</w:t>
            </w:r>
            <w:r>
              <w:rPr>
                <w:spacing w:val="4"/>
              </w:rPr>
              <w:t xml:space="preserve">      </w:t>
            </w:r>
            <w:r>
              <w:rPr>
                <w:spacing w:val="-2"/>
              </w:rPr>
              <w:t>元</w:t>
            </w:r>
            <w:r>
              <w:rPr>
                <w:spacing w:val="4"/>
              </w:rPr>
              <w:t xml:space="preserve">       </w:t>
            </w:r>
            <w:r>
              <w:rPr>
                <w:spacing w:val="-2"/>
              </w:rPr>
              <w:t>角</w:t>
            </w:r>
            <w:r>
              <w:rPr>
                <w:spacing w:val="4"/>
              </w:rPr>
              <w:t xml:space="preserve">     </w:t>
            </w:r>
            <w:r>
              <w:rPr>
                <w:spacing w:val="-2"/>
              </w:rPr>
              <w:t>分</w:t>
            </w:r>
          </w:p>
        </w:tc>
      </w:tr>
      <w:tr>
        <w:trPr>
          <w:trHeight w:val="778" w:hRule="atLeast"/>
        </w:trPr>
        <w:tc>
          <w:tcPr>
            <w:tcW w:w="6159" w:type="dxa"/>
            <w:vAlign w:val="top"/>
            <w:gridSpan w:val="2"/>
          </w:tcPr>
          <w:p>
            <w:pPr>
              <w:pStyle w:val="TableText"/>
              <w:ind w:left="46"/>
              <w:spacing w:before="256" w:line="222" w:lineRule="auto"/>
              <w:rPr/>
            </w:pPr>
            <w:r>
              <w:rPr>
                <w:spacing w:val="-6"/>
              </w:rPr>
              <w:t>报销人所在部门：</w:t>
            </w:r>
          </w:p>
        </w:tc>
        <w:tc>
          <w:tcPr>
            <w:tcW w:w="3735" w:type="dxa"/>
            <w:vAlign w:val="top"/>
          </w:tcPr>
          <w:p>
            <w:pPr>
              <w:pStyle w:val="TableText"/>
              <w:ind w:left="610"/>
              <w:spacing w:before="256" w:line="222" w:lineRule="auto"/>
              <w:rPr/>
            </w:pPr>
            <w:r>
              <w:rPr>
                <w:spacing w:val="-12"/>
              </w:rPr>
              <w:t>报销人：</w:t>
            </w:r>
          </w:p>
        </w:tc>
        <w:tc>
          <w:tcPr>
            <w:tcW w:w="4742" w:type="dxa"/>
            <w:vAlign w:val="top"/>
          </w:tcPr>
          <w:p>
            <w:pPr>
              <w:pStyle w:val="TableText"/>
              <w:ind w:left="73"/>
              <w:spacing w:before="266" w:line="221" w:lineRule="auto"/>
              <w:rPr/>
            </w:pPr>
            <w:r>
              <w:rPr>
                <w:spacing w:val="-12"/>
              </w:rPr>
              <w:t>附单据张数：</w:t>
            </w:r>
          </w:p>
        </w:tc>
      </w:tr>
      <w:tr>
        <w:trPr>
          <w:trHeight w:val="1579" w:hRule="atLeast"/>
        </w:trPr>
        <w:tc>
          <w:tcPr>
            <w:tcW w:w="14636" w:type="dxa"/>
            <w:vAlign w:val="top"/>
            <w:gridSpan w:val="4"/>
          </w:tcPr>
          <w:p>
            <w:pPr>
              <w:pStyle w:val="TableText"/>
              <w:ind w:left="38"/>
              <w:spacing w:before="301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备注：1、</w:t>
            </w:r>
            <w:r>
              <w:rPr>
                <w:sz w:val="19"/>
                <w:szCs w:val="19"/>
                <w:b/>
                <w:bCs/>
                <w:spacing w:val="4"/>
              </w:rPr>
              <w:t>报活动费用需附</w:t>
            </w:r>
            <w:r>
              <w:rPr>
                <w:sz w:val="19"/>
                <w:szCs w:val="19"/>
                <w:spacing w:val="4"/>
              </w:rPr>
              <w:t>：活动方案、图片、票据、支付记录。观影需附通知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名单 </w:t>
            </w:r>
            <w:r>
              <w:rPr>
                <w:sz w:val="19"/>
                <w:szCs w:val="19"/>
                <w:spacing w:val="3"/>
              </w:rPr>
              <w:t xml:space="preserve"> 2、报慰问费需付的单据，请参考会员福利慰问表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6"/>
              <w:spacing w:before="61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签字流程</w:t>
            </w:r>
            <w:r>
              <w:rPr>
                <w:sz w:val="19"/>
                <w:szCs w:val="19"/>
                <w:spacing w:val="4"/>
              </w:rPr>
              <w:t>：1、1万以下</w:t>
            </w:r>
            <w:r>
              <w:rPr>
                <w:sz w:val="19"/>
                <w:szCs w:val="19"/>
                <w:spacing w:val="3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由经办人 分工会主席   校工会主席 </w:t>
            </w:r>
            <w:r>
              <w:rPr>
                <w:sz w:val="19"/>
                <w:szCs w:val="19"/>
                <w:spacing w:val="3"/>
              </w:rPr>
              <w:t xml:space="preserve">  2、1万以上由经办人 分工会主席 校工会副主席  校工会主席</w:t>
            </w:r>
          </w:p>
        </w:tc>
      </w:tr>
    </w:tbl>
    <w:p>
      <w:pPr>
        <w:ind w:left="9955"/>
        <w:spacing w:before="229" w:line="22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校工会审核：</w:t>
      </w:r>
    </w:p>
    <w:sectPr>
      <w:pgSz w:w="16839" w:h="11907"/>
      <w:pgMar w:top="1012" w:right="1164" w:bottom="0" w:left="10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Excel®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2022-02-21T17:31:17Z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2025-01-13T11:55:45</vt:filetime>
  </property>
</Properties>
</file>